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6"/>
          <w:szCs w:val="36"/>
          <w:vertAlign w:val="baseline"/>
          <w:rtl w:val="0"/>
        </w:rPr>
        <w:t xml:space="preserve">Name ________________________    Hour ______</w:t>
      </w:r>
    </w:p>
    <w:p w:rsidR="00000000" w:rsidDel="00000000" w:rsidP="00000000" w:rsidRDefault="00000000" w:rsidRPr="00000000">
      <w:pPr>
        <w:pStyle w:val="Title"/>
        <w:contextualSpacing w:val="0"/>
        <w:rPr>
          <w:rFonts w:ascii="Tahoma" w:cs="Tahoma" w:eastAsia="Tahoma" w:hAnsi="Tahoma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Tahoma" w:cs="Tahoma" w:eastAsia="Tahoma" w:hAnsi="Tahoma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Research Paper </w:t>
      </w:r>
    </w:p>
    <w:p w:rsidR="00000000" w:rsidDel="00000000" w:rsidP="00000000" w:rsidRDefault="00000000" w:rsidRPr="00000000">
      <w:pPr>
        <w:pStyle w:val="Title"/>
        <w:contextualSpacing w:val="0"/>
        <w:rPr>
          <w:rFonts w:ascii="Tahoma" w:cs="Tahoma" w:eastAsia="Tahoma" w:hAnsi="Tahoma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English III</w: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88900</wp:posOffset>
                </wp:positionV>
                <wp:extent cx="2489200" cy="1663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00130" y="2951325"/>
                          <a:ext cx="2491740" cy="165735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Introduction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5-7 sentences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88900</wp:posOffset>
                </wp:positionV>
                <wp:extent cx="2489200" cy="1663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166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241300</wp:posOffset>
                </wp:positionV>
                <wp:extent cx="1638300" cy="977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41455" y="3305655"/>
                          <a:ext cx="1609089" cy="948689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241300</wp:posOffset>
                </wp:positionV>
                <wp:extent cx="1638300" cy="9779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97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177800</wp:posOffset>
                </wp:positionV>
                <wp:extent cx="1562100" cy="7366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68125" y="3410430"/>
                          <a:ext cx="155575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Thesis Statement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177800</wp:posOffset>
                </wp:positionV>
                <wp:extent cx="1562100" cy="7366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50800</wp:posOffset>
                </wp:positionV>
                <wp:extent cx="7023100" cy="14859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1275" y="3037049"/>
                          <a:ext cx="7023100" cy="1485900"/>
                          <a:chOff x="1831275" y="3037049"/>
                          <a:chExt cx="7029449" cy="1485900"/>
                        </a:xfrm>
                      </wpg:grpSpPr>
                      <wpg:grpSp>
                        <wpg:cNvGrpSpPr/>
                        <wpg:grpSpPr>
                          <a:xfrm>
                            <a:off x="1831275" y="3037049"/>
                            <a:ext cx="7029449" cy="1485900"/>
                            <a:chOff x="810" y="6193"/>
                            <a:chExt cx="10709" cy="234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810" y="6193"/>
                              <a:ext cx="10700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10" y="6193"/>
                              <a:ext cx="3059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tri" w="762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“History of the Theme in the 1920’s”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Body Paragraph #1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9-11 Sentences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590" y="6193"/>
                              <a:ext cx="3149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tri" w="762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“Analysis of Theme in Novel”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Body Paragraph #2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9-11 Sentences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459" y="6193"/>
                              <a:ext cx="3059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tri" w="762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“Expert’s Critique of Theme”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Body Paragraph #3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9-11 Sentences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50800</wp:posOffset>
                </wp:positionV>
                <wp:extent cx="7023100" cy="14859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50800</wp:posOffset>
                </wp:positionV>
                <wp:extent cx="2921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362" y="378000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50800</wp:posOffset>
                </wp:positionV>
                <wp:extent cx="292100" cy="381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1663700</wp:posOffset>
                </wp:positionH>
                <wp:positionV relativeFrom="paragraph">
                  <wp:posOffset>50800</wp:posOffset>
                </wp:positionV>
                <wp:extent cx="2921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362" y="378000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1663700</wp:posOffset>
                </wp:positionH>
                <wp:positionV relativeFrom="paragraph">
                  <wp:posOffset>50800</wp:posOffset>
                </wp:positionV>
                <wp:extent cx="292100" cy="38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3898900</wp:posOffset>
                </wp:positionH>
                <wp:positionV relativeFrom="paragraph">
                  <wp:posOffset>139700</wp:posOffset>
                </wp:positionV>
                <wp:extent cx="1524000" cy="1003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98923" y="3292319"/>
                          <a:ext cx="1494155" cy="97536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3898900</wp:posOffset>
                </wp:positionH>
                <wp:positionV relativeFrom="paragraph">
                  <wp:posOffset>139700</wp:posOffset>
                </wp:positionV>
                <wp:extent cx="1524000" cy="10033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2247900</wp:posOffset>
                </wp:positionH>
                <wp:positionV relativeFrom="paragraph">
                  <wp:posOffset>63500</wp:posOffset>
                </wp:positionV>
                <wp:extent cx="1460500" cy="876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17973" y="3341850"/>
                          <a:ext cx="1456054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Re-state thesis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2247900</wp:posOffset>
                </wp:positionH>
                <wp:positionV relativeFrom="paragraph">
                  <wp:posOffset>63500</wp:posOffset>
                </wp:positionV>
                <wp:extent cx="1460500" cy="8763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1776413</wp:posOffset>
                </wp:positionH>
                <wp:positionV relativeFrom="paragraph">
                  <wp:posOffset>142875</wp:posOffset>
                </wp:positionV>
                <wp:extent cx="2400300" cy="194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9025" y="2808450"/>
                          <a:ext cx="2393950" cy="19431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Conclusion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5-7 sentences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1776413</wp:posOffset>
                </wp:positionH>
                <wp:positionV relativeFrom="paragraph">
                  <wp:posOffset>142875</wp:posOffset>
                </wp:positionV>
                <wp:extent cx="2400300" cy="1943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Novel __________________  Theme ________________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Comic Sans MS" w:cs="Comic Sans MS" w:eastAsia="Comic Sans MS" w:hAnsi="Comic Sans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ahoma" w:cs="Tahoma" w:eastAsia="Tahoma" w:hAnsi="Tahoma"/>
      <w:b w:val="0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Comic Sans MS" w:cs="Comic Sans MS" w:eastAsia="Comic Sans MS" w:hAnsi="Comic Sans MS"/>
      <w:b w:val="0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03.png"/><Relationship Id="rId13" Type="http://schemas.openxmlformats.org/officeDocument/2006/relationships/image" Target="media/image01.png"/><Relationship Id="rId12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5.png"/><Relationship Id="rId5" Type="http://schemas.openxmlformats.org/officeDocument/2006/relationships/image" Target="media/image13.png"/><Relationship Id="rId6" Type="http://schemas.openxmlformats.org/officeDocument/2006/relationships/image" Target="media/image11.png"/><Relationship Id="rId7" Type="http://schemas.openxmlformats.org/officeDocument/2006/relationships/image" Target="media/image17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